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33" w:rsidRDefault="000E0233" w:rsidP="0080485A">
      <w:pPr>
        <w:jc w:val="right"/>
      </w:pPr>
    </w:p>
    <w:p w:rsidR="0080485A" w:rsidRDefault="00A96B3F" w:rsidP="0080485A">
      <w:pPr>
        <w:jc w:val="right"/>
      </w:pPr>
      <w:r>
        <w:t>Insert Address XXXXXXXX,</w:t>
      </w:r>
    </w:p>
    <w:p w:rsidR="00925041" w:rsidRDefault="00A96B3F" w:rsidP="0080485A">
      <w:pPr>
        <w:jc w:val="right"/>
      </w:pPr>
      <w:r>
        <w:t>XXXXXXXX</w:t>
      </w:r>
      <w:r w:rsidR="00925041">
        <w:t>,</w:t>
      </w:r>
    </w:p>
    <w:p w:rsidR="00925041" w:rsidRDefault="00A96B3F" w:rsidP="0080485A">
      <w:pPr>
        <w:jc w:val="right"/>
      </w:pPr>
      <w:r>
        <w:t>XXXXXX,</w:t>
      </w:r>
    </w:p>
    <w:p w:rsidR="00A96B3F" w:rsidRDefault="00A96B3F" w:rsidP="0080485A">
      <w:pPr>
        <w:jc w:val="right"/>
      </w:pPr>
      <w:r>
        <w:t>XXXXXX.</w:t>
      </w:r>
    </w:p>
    <w:p w:rsidR="000E0233" w:rsidRDefault="000E0233" w:rsidP="0080485A">
      <w:pPr>
        <w:jc w:val="right"/>
      </w:pPr>
    </w:p>
    <w:p w:rsidR="000E0233" w:rsidRDefault="000E0233" w:rsidP="0080485A">
      <w:pPr>
        <w:jc w:val="right"/>
      </w:pPr>
    </w:p>
    <w:p w:rsidR="00925041" w:rsidRPr="00925041" w:rsidRDefault="00925041" w:rsidP="0080485A">
      <w:pPr>
        <w:jc w:val="right"/>
      </w:pP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Keith Main/Tom Hogg</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Marine Scotland</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Salmon and Recreational Fisheries Team</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Area 1B North</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Victoria Quay</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Edinburgh</w:t>
      </w:r>
    </w:p>
    <w:p w:rsidR="00906A5D" w:rsidRDefault="00A96B3F" w:rsidP="00A96B3F">
      <w:pPr>
        <w:pStyle w:val="PlainText"/>
        <w:rPr>
          <w:rFonts w:ascii="Times New Roman" w:hAnsi="Times New Roman"/>
          <w:b/>
          <w:sz w:val="22"/>
          <w:szCs w:val="22"/>
        </w:rPr>
      </w:pPr>
      <w:r w:rsidRPr="00A96B3F">
        <w:rPr>
          <w:rFonts w:ascii="Times New Roman" w:hAnsi="Times New Roman"/>
          <w:b/>
          <w:sz w:val="22"/>
          <w:szCs w:val="22"/>
        </w:rPr>
        <w:t>EH6 6QQ</w:t>
      </w:r>
      <w:r w:rsidR="00906A5D">
        <w:rPr>
          <w:rFonts w:ascii="Times New Roman" w:hAnsi="Times New Roman"/>
          <w:b/>
          <w:sz w:val="22"/>
          <w:szCs w:val="22"/>
        </w:rPr>
        <w:t xml:space="preserve"> </w:t>
      </w:r>
    </w:p>
    <w:p w:rsidR="000E0233" w:rsidRDefault="007E37F1" w:rsidP="007E37F1">
      <w:pPr>
        <w:pStyle w:val="PlainText"/>
        <w:rPr>
          <w:rFonts w:ascii="Times New Roman" w:hAnsi="Times New Roman"/>
          <w:b/>
          <w:sz w:val="22"/>
          <w:szCs w:val="22"/>
        </w:rPr>
      </w:pPr>
      <w:r w:rsidRPr="007E37F1">
        <w:rPr>
          <w:rFonts w:ascii="Times New Roman" w:hAnsi="Times New Roman"/>
          <w:b/>
          <w:sz w:val="22"/>
          <w:szCs w:val="22"/>
        </w:rPr>
        <w:br/>
      </w:r>
    </w:p>
    <w:p w:rsidR="0098293C" w:rsidRDefault="0098293C" w:rsidP="004F3D6B">
      <w:pPr>
        <w:pStyle w:val="PlainText"/>
        <w:rPr>
          <w:rFonts w:ascii="Times New Roman" w:hAnsi="Times New Roman"/>
          <w:b/>
          <w:sz w:val="22"/>
          <w:szCs w:val="22"/>
        </w:rPr>
      </w:pPr>
    </w:p>
    <w:p w:rsidR="00866DF8" w:rsidRDefault="00D72937" w:rsidP="00D72937">
      <w:pPr>
        <w:rPr>
          <w:b/>
          <w:sz w:val="22"/>
          <w:szCs w:val="22"/>
        </w:rPr>
      </w:pPr>
      <w:r>
        <w:rPr>
          <w:b/>
          <w:sz w:val="22"/>
          <w:szCs w:val="22"/>
        </w:rPr>
        <w:t xml:space="preserve">                                                                            </w:t>
      </w:r>
      <w:r w:rsidR="007635DF">
        <w:rPr>
          <w:b/>
          <w:sz w:val="22"/>
          <w:szCs w:val="22"/>
        </w:rPr>
        <w:t xml:space="preserve">                             </w:t>
      </w:r>
      <w:r>
        <w:rPr>
          <w:b/>
          <w:sz w:val="22"/>
          <w:szCs w:val="22"/>
        </w:rPr>
        <w:t xml:space="preserve"> </w:t>
      </w:r>
      <w:r w:rsidR="00A96B3F">
        <w:rPr>
          <w:b/>
          <w:sz w:val="22"/>
          <w:szCs w:val="22"/>
        </w:rPr>
        <w:t xml:space="preserve">(Insert Date) </w:t>
      </w:r>
      <w:r>
        <w:rPr>
          <w:b/>
          <w:sz w:val="22"/>
          <w:szCs w:val="22"/>
        </w:rPr>
        <w:t>20</w:t>
      </w:r>
      <w:r w:rsidR="009A0C59">
        <w:rPr>
          <w:b/>
          <w:sz w:val="22"/>
          <w:szCs w:val="22"/>
        </w:rPr>
        <w:t>1</w:t>
      </w:r>
      <w:r w:rsidR="00F60160">
        <w:rPr>
          <w:b/>
          <w:sz w:val="22"/>
          <w:szCs w:val="22"/>
        </w:rPr>
        <w:t>7</w:t>
      </w:r>
    </w:p>
    <w:p w:rsidR="00D72937" w:rsidRDefault="00D72937" w:rsidP="00D72937">
      <w:pPr>
        <w:rPr>
          <w:b/>
          <w:sz w:val="22"/>
          <w:szCs w:val="22"/>
        </w:rPr>
      </w:pPr>
    </w:p>
    <w:p w:rsidR="00D72937" w:rsidRDefault="00D72937" w:rsidP="00D72937">
      <w:pPr>
        <w:rPr>
          <w:rFonts w:ascii="French Script MT" w:hAnsi="French Script MT"/>
          <w:b/>
          <w:sz w:val="36"/>
          <w:szCs w:val="36"/>
          <w:u w:val="single"/>
        </w:rPr>
      </w:pPr>
    </w:p>
    <w:p w:rsidR="004039C1" w:rsidRDefault="00D72937" w:rsidP="00D72937">
      <w:pPr>
        <w:rPr>
          <w:b/>
          <w:sz w:val="22"/>
          <w:szCs w:val="22"/>
          <w:u w:val="single"/>
        </w:rPr>
      </w:pPr>
      <w:r w:rsidRPr="00D72937">
        <w:rPr>
          <w:b/>
          <w:sz w:val="22"/>
          <w:szCs w:val="22"/>
          <w:u w:val="single"/>
        </w:rPr>
        <w:t xml:space="preserve">Re </w:t>
      </w:r>
      <w:r w:rsidR="00A96B3F" w:rsidRPr="00D72937">
        <w:rPr>
          <w:b/>
          <w:sz w:val="22"/>
          <w:szCs w:val="22"/>
          <w:u w:val="single"/>
        </w:rPr>
        <w:t>–</w:t>
      </w:r>
      <w:r w:rsidR="00A96B3F">
        <w:rPr>
          <w:b/>
          <w:sz w:val="22"/>
          <w:szCs w:val="22"/>
          <w:u w:val="single"/>
        </w:rPr>
        <w:t xml:space="preserve"> Objection to </w:t>
      </w:r>
      <w:r w:rsidR="00F60160" w:rsidRPr="00F60160">
        <w:rPr>
          <w:b/>
          <w:sz w:val="22"/>
          <w:szCs w:val="22"/>
          <w:u w:val="single"/>
        </w:rPr>
        <w:t>Conservation of salmon – Assessment for the 2018 fishing season</w:t>
      </w:r>
    </w:p>
    <w:p w:rsidR="004039C1" w:rsidRDefault="004039C1" w:rsidP="00D72937">
      <w:pPr>
        <w:rPr>
          <w:b/>
          <w:sz w:val="22"/>
          <w:szCs w:val="22"/>
          <w:u w:val="single"/>
        </w:rPr>
      </w:pPr>
    </w:p>
    <w:p w:rsidR="004039C1" w:rsidRDefault="004039C1" w:rsidP="00D72937">
      <w:pPr>
        <w:rPr>
          <w:sz w:val="22"/>
          <w:szCs w:val="22"/>
        </w:rPr>
      </w:pPr>
    </w:p>
    <w:p w:rsidR="003C0B48" w:rsidRDefault="003C0B48" w:rsidP="00D72937">
      <w:pPr>
        <w:rPr>
          <w:sz w:val="22"/>
          <w:szCs w:val="22"/>
        </w:rPr>
      </w:pPr>
      <w:r>
        <w:rPr>
          <w:sz w:val="22"/>
          <w:szCs w:val="22"/>
        </w:rPr>
        <w:t>Dear</w:t>
      </w:r>
      <w:r w:rsidR="00866DF8">
        <w:rPr>
          <w:sz w:val="22"/>
          <w:szCs w:val="22"/>
        </w:rPr>
        <w:t xml:space="preserve"> </w:t>
      </w:r>
      <w:r w:rsidR="008043CD">
        <w:rPr>
          <w:sz w:val="22"/>
          <w:szCs w:val="22"/>
        </w:rPr>
        <w:t>Sir</w:t>
      </w:r>
      <w:r w:rsidR="007635DF">
        <w:rPr>
          <w:sz w:val="22"/>
          <w:szCs w:val="22"/>
        </w:rPr>
        <w:t>,</w:t>
      </w:r>
    </w:p>
    <w:p w:rsidR="00A96B3F" w:rsidRDefault="00A96B3F" w:rsidP="00D72937">
      <w:pPr>
        <w:rPr>
          <w:sz w:val="22"/>
          <w:szCs w:val="22"/>
        </w:rPr>
      </w:pPr>
    </w:p>
    <w:p w:rsidR="00A96B3F" w:rsidRDefault="00A96B3F" w:rsidP="00D72937">
      <w:pPr>
        <w:rPr>
          <w:sz w:val="22"/>
          <w:szCs w:val="22"/>
        </w:rPr>
      </w:pPr>
      <w:r>
        <w:rPr>
          <w:sz w:val="22"/>
          <w:szCs w:val="22"/>
        </w:rPr>
        <w:t>With regards the above proposals I write to you in the strongest terms to object to the assessment for the River Leven (Dunbartonshire), Loch Lomond and River Endrick SAC.</w:t>
      </w:r>
    </w:p>
    <w:p w:rsidR="00A96B3F" w:rsidRDefault="00A96B3F" w:rsidP="00D72937">
      <w:pPr>
        <w:rPr>
          <w:sz w:val="22"/>
          <w:szCs w:val="22"/>
        </w:rPr>
      </w:pPr>
    </w:p>
    <w:p w:rsidR="00A96B3F" w:rsidRDefault="00A96B3F" w:rsidP="00D72937">
      <w:pPr>
        <w:rPr>
          <w:sz w:val="22"/>
          <w:szCs w:val="22"/>
        </w:rPr>
      </w:pPr>
      <w:r>
        <w:rPr>
          <w:sz w:val="22"/>
          <w:szCs w:val="22"/>
        </w:rPr>
        <w:t>My main point of objection is the River Leven and Loch Lomond having the actual category they would meet being lowered simply because of the R Endrick SAC which you have estimated should be a Cat 3.</w:t>
      </w:r>
    </w:p>
    <w:p w:rsidR="00A96B3F" w:rsidRDefault="00A96B3F" w:rsidP="00D72937">
      <w:pPr>
        <w:rPr>
          <w:sz w:val="22"/>
          <w:szCs w:val="22"/>
        </w:rPr>
      </w:pPr>
    </w:p>
    <w:p w:rsidR="00A96B3F" w:rsidRDefault="00A96B3F" w:rsidP="00D72937">
      <w:pPr>
        <w:rPr>
          <w:sz w:val="22"/>
          <w:szCs w:val="22"/>
        </w:rPr>
      </w:pPr>
      <w:r>
        <w:rPr>
          <w:sz w:val="22"/>
          <w:szCs w:val="22"/>
        </w:rPr>
        <w:t>Using catch data</w:t>
      </w:r>
      <w:r w:rsidR="00B55CA4">
        <w:rPr>
          <w:sz w:val="22"/>
          <w:szCs w:val="22"/>
        </w:rPr>
        <w:t xml:space="preserve"> from anglers</w:t>
      </w:r>
      <w:r>
        <w:rPr>
          <w:sz w:val="22"/>
          <w:szCs w:val="22"/>
        </w:rPr>
        <w:t xml:space="preserve"> and wetted area</w:t>
      </w:r>
      <w:r w:rsidR="00B55CA4">
        <w:rPr>
          <w:sz w:val="22"/>
          <w:szCs w:val="22"/>
        </w:rPr>
        <w:t xml:space="preserve"> guestimates is not what I consider a scientific arm of the Scottish Government to stand behind. I have the utmost respect for the Loch Lomond Angling Improvement Association that has managed the vast majority of the fishery for over 100 years and I would suggest they would also object to this crazy decision.</w:t>
      </w:r>
    </w:p>
    <w:p w:rsidR="00B55CA4" w:rsidRDefault="00B55CA4" w:rsidP="00D72937">
      <w:pPr>
        <w:rPr>
          <w:sz w:val="22"/>
          <w:szCs w:val="22"/>
        </w:rPr>
      </w:pPr>
    </w:p>
    <w:p w:rsidR="00B55CA4" w:rsidRDefault="00B55CA4" w:rsidP="00D72937">
      <w:pPr>
        <w:rPr>
          <w:sz w:val="22"/>
          <w:szCs w:val="22"/>
        </w:rPr>
      </w:pPr>
      <w:r>
        <w:rPr>
          <w:sz w:val="22"/>
          <w:szCs w:val="22"/>
        </w:rPr>
        <w:t>Salmon are wild species, affected by many unknown factors both in river and in the marine environment something which I see is not part of your “Calculations” nor does it look like the LLAIA have been asked for very specific data on the Lomond system as there must be many small burns and tributaries that fish populations are not known</w:t>
      </w:r>
      <w:r w:rsidR="006E2134">
        <w:rPr>
          <w:sz w:val="22"/>
          <w:szCs w:val="22"/>
        </w:rPr>
        <w:t xml:space="preserve"> for</w:t>
      </w:r>
      <w:r>
        <w:rPr>
          <w:sz w:val="22"/>
          <w:szCs w:val="22"/>
        </w:rPr>
        <w:t xml:space="preserve">. </w:t>
      </w:r>
      <w:r w:rsidR="006E2134">
        <w:rPr>
          <w:sz w:val="22"/>
          <w:szCs w:val="22"/>
        </w:rPr>
        <w:t>I’m</w:t>
      </w:r>
      <w:r>
        <w:rPr>
          <w:sz w:val="22"/>
          <w:szCs w:val="22"/>
        </w:rPr>
        <w:t xml:space="preserve"> not a particular great angler, I enjoy being out on the river to enjoy the scenery, meet fellow anglers and keep active in my retirement, I like many anglers I see put back my fish if </w:t>
      </w:r>
      <w:proofErr w:type="spellStart"/>
      <w:r>
        <w:rPr>
          <w:sz w:val="22"/>
          <w:szCs w:val="22"/>
        </w:rPr>
        <w:t>Im</w:t>
      </w:r>
      <w:proofErr w:type="spellEnd"/>
      <w:r>
        <w:rPr>
          <w:sz w:val="22"/>
          <w:szCs w:val="22"/>
        </w:rPr>
        <w:t xml:space="preserve"> lucky to get one, but if I wish to take one during the limited months the LLAIA allow me to do so I can, especially if the fish has been damaged by a predator such as a seal or otter. For the Government to take this away from me seems unjustified as although I don’t catch much, I see lots of fish when I’m out</w:t>
      </w:r>
      <w:r w:rsidR="006E2134">
        <w:rPr>
          <w:sz w:val="22"/>
          <w:szCs w:val="22"/>
        </w:rPr>
        <w:t xml:space="preserve"> fishing particularly on the R Leven, I don’t fish the Endrick as it’s a spate river</w:t>
      </w:r>
      <w:r>
        <w:rPr>
          <w:sz w:val="22"/>
          <w:szCs w:val="22"/>
        </w:rPr>
        <w:t>.</w:t>
      </w:r>
    </w:p>
    <w:p w:rsidR="006E2134" w:rsidRDefault="006E2134" w:rsidP="00D72937">
      <w:pPr>
        <w:rPr>
          <w:sz w:val="22"/>
          <w:szCs w:val="22"/>
        </w:rPr>
      </w:pPr>
    </w:p>
    <w:p w:rsidR="006E2134" w:rsidRDefault="006E2134" w:rsidP="00D72937">
      <w:pPr>
        <w:rPr>
          <w:sz w:val="22"/>
          <w:szCs w:val="22"/>
        </w:rPr>
      </w:pPr>
    </w:p>
    <w:p w:rsidR="006E2134" w:rsidRDefault="006E2134" w:rsidP="00D72937">
      <w:pPr>
        <w:rPr>
          <w:sz w:val="22"/>
          <w:szCs w:val="22"/>
        </w:rPr>
      </w:pPr>
    </w:p>
    <w:p w:rsidR="006E2134" w:rsidRDefault="006E2134" w:rsidP="00D72937">
      <w:pPr>
        <w:rPr>
          <w:sz w:val="22"/>
          <w:szCs w:val="22"/>
        </w:rPr>
      </w:pPr>
    </w:p>
    <w:p w:rsidR="006E2134" w:rsidRDefault="006E2134" w:rsidP="00D72937">
      <w:pPr>
        <w:rPr>
          <w:sz w:val="22"/>
          <w:szCs w:val="22"/>
        </w:rPr>
      </w:pPr>
    </w:p>
    <w:p w:rsidR="006E2134" w:rsidRDefault="006E2134" w:rsidP="00D72937">
      <w:pPr>
        <w:rPr>
          <w:sz w:val="22"/>
          <w:szCs w:val="22"/>
        </w:rPr>
      </w:pPr>
    </w:p>
    <w:p w:rsidR="006E2134" w:rsidRDefault="006E2134" w:rsidP="00D72937">
      <w:pPr>
        <w:rPr>
          <w:sz w:val="22"/>
          <w:szCs w:val="22"/>
        </w:rPr>
      </w:pPr>
    </w:p>
    <w:p w:rsidR="006E2134" w:rsidRDefault="006E2134" w:rsidP="00D72937">
      <w:pPr>
        <w:rPr>
          <w:sz w:val="22"/>
          <w:szCs w:val="22"/>
        </w:rPr>
      </w:pPr>
    </w:p>
    <w:p w:rsidR="00B55CA4" w:rsidRDefault="00B55CA4" w:rsidP="00D72937">
      <w:pPr>
        <w:rPr>
          <w:sz w:val="22"/>
          <w:szCs w:val="22"/>
        </w:rPr>
      </w:pPr>
    </w:p>
    <w:p w:rsidR="00B55CA4" w:rsidRDefault="00B55CA4" w:rsidP="00D72937">
      <w:pPr>
        <w:rPr>
          <w:sz w:val="22"/>
          <w:szCs w:val="22"/>
        </w:rPr>
      </w:pPr>
      <w:r>
        <w:rPr>
          <w:sz w:val="22"/>
          <w:szCs w:val="22"/>
        </w:rPr>
        <w:t>I don’t get out much so my angler pressure on the system is low, so how can rod catches be a critical factor in your calculation as I don’t see how you “measure” angling pressure?</w:t>
      </w:r>
    </w:p>
    <w:p w:rsidR="006E2134" w:rsidRDefault="006E2134" w:rsidP="00D72937">
      <w:pPr>
        <w:rPr>
          <w:sz w:val="22"/>
          <w:szCs w:val="22"/>
        </w:rPr>
      </w:pPr>
    </w:p>
    <w:p w:rsidR="00B55CA4" w:rsidRDefault="00B55CA4" w:rsidP="00D72937">
      <w:pPr>
        <w:rPr>
          <w:sz w:val="22"/>
          <w:szCs w:val="22"/>
        </w:rPr>
      </w:pPr>
      <w:r>
        <w:rPr>
          <w:sz w:val="22"/>
          <w:szCs w:val="22"/>
        </w:rPr>
        <w:t xml:space="preserve">Also the LLAIA have for many years introduced their own conservation rules, and after last year when again you attempted to make us a Cat 3 system which the LLAIA fought and overturned, the LLAIA introduced further stricter conservation </w:t>
      </w:r>
      <w:bookmarkStart w:id="0" w:name="_GoBack"/>
      <w:bookmarkEnd w:id="0"/>
      <w:r w:rsidR="006E2134">
        <w:rPr>
          <w:sz w:val="22"/>
          <w:szCs w:val="22"/>
        </w:rPr>
        <w:t>methods for season 2017</w:t>
      </w:r>
      <w:r>
        <w:rPr>
          <w:sz w:val="22"/>
          <w:szCs w:val="22"/>
        </w:rPr>
        <w:t>.</w:t>
      </w:r>
    </w:p>
    <w:p w:rsidR="006E2134" w:rsidRDefault="006E2134" w:rsidP="00D72937">
      <w:pPr>
        <w:rPr>
          <w:sz w:val="22"/>
          <w:szCs w:val="22"/>
        </w:rPr>
      </w:pPr>
    </w:p>
    <w:p w:rsidR="006E2134" w:rsidRDefault="006E2134" w:rsidP="00D72937">
      <w:pPr>
        <w:rPr>
          <w:sz w:val="22"/>
          <w:szCs w:val="22"/>
        </w:rPr>
      </w:pPr>
      <w:r>
        <w:rPr>
          <w:sz w:val="22"/>
          <w:szCs w:val="22"/>
        </w:rPr>
        <w:t xml:space="preserve">Please include this letter as my objection to your plans for the </w:t>
      </w:r>
      <w:r w:rsidRPr="006E2134">
        <w:rPr>
          <w:sz w:val="22"/>
          <w:szCs w:val="22"/>
        </w:rPr>
        <w:t>River Leven (Dunbartonshire), Loch Lomond and River Endrick SAC.</w:t>
      </w:r>
    </w:p>
    <w:p w:rsidR="00A96B3F" w:rsidRDefault="00A96B3F" w:rsidP="00D72937">
      <w:pPr>
        <w:rPr>
          <w:sz w:val="22"/>
          <w:szCs w:val="22"/>
        </w:rPr>
      </w:pPr>
      <w:r>
        <w:rPr>
          <w:sz w:val="22"/>
          <w:szCs w:val="22"/>
        </w:rPr>
        <w:t xml:space="preserve"> </w:t>
      </w:r>
    </w:p>
    <w:p w:rsidR="00866DF8" w:rsidRDefault="00866DF8" w:rsidP="00D72937">
      <w:pPr>
        <w:rPr>
          <w:sz w:val="22"/>
          <w:szCs w:val="22"/>
        </w:rPr>
      </w:pPr>
    </w:p>
    <w:p w:rsidR="0051312B" w:rsidRDefault="0051312B" w:rsidP="00D72937">
      <w:pPr>
        <w:rPr>
          <w:sz w:val="22"/>
          <w:szCs w:val="22"/>
        </w:rPr>
      </w:pPr>
    </w:p>
    <w:p w:rsidR="0051312B" w:rsidRDefault="0051312B" w:rsidP="00D72937">
      <w:pPr>
        <w:rPr>
          <w:sz w:val="22"/>
          <w:szCs w:val="22"/>
        </w:rPr>
      </w:pPr>
    </w:p>
    <w:p w:rsidR="004627A9" w:rsidRDefault="00E13A85" w:rsidP="00D72937">
      <w:pPr>
        <w:rPr>
          <w:sz w:val="22"/>
          <w:szCs w:val="22"/>
        </w:rPr>
      </w:pPr>
      <w:r>
        <w:rPr>
          <w:sz w:val="22"/>
          <w:szCs w:val="22"/>
        </w:rPr>
        <w:t>Yours Sincerely</w:t>
      </w:r>
      <w:r w:rsidR="001A0539">
        <w:rPr>
          <w:sz w:val="22"/>
          <w:szCs w:val="22"/>
        </w:rPr>
        <w:t xml:space="preserve"> </w:t>
      </w:r>
    </w:p>
    <w:p w:rsidR="00E13A85" w:rsidRDefault="001A0539" w:rsidP="00D72937">
      <w:pPr>
        <w:rPr>
          <w:sz w:val="22"/>
          <w:szCs w:val="22"/>
        </w:rPr>
      </w:pPr>
      <w:r>
        <w:rPr>
          <w:sz w:val="22"/>
          <w:szCs w:val="22"/>
        </w:rPr>
        <w:t xml:space="preserve">                                                                </w:t>
      </w:r>
    </w:p>
    <w:p w:rsidR="00E13A85" w:rsidRDefault="00E13A85" w:rsidP="00D72937">
      <w:pPr>
        <w:rPr>
          <w:sz w:val="22"/>
          <w:szCs w:val="22"/>
        </w:rPr>
      </w:pPr>
    </w:p>
    <w:p w:rsidR="00E13A85" w:rsidRDefault="00E13A85" w:rsidP="00D72937">
      <w:pPr>
        <w:rPr>
          <w:sz w:val="22"/>
          <w:szCs w:val="22"/>
        </w:rPr>
      </w:pPr>
    </w:p>
    <w:p w:rsidR="0080485A" w:rsidRPr="00D72937" w:rsidRDefault="00A96B3F" w:rsidP="00D72937">
      <w:r>
        <w:t>(Insert Name!!XXXXXXXX)</w:t>
      </w:r>
      <w:r w:rsidR="0080485A" w:rsidRPr="00D72937">
        <w:t xml:space="preserve">                                                                                                </w:t>
      </w:r>
    </w:p>
    <w:sectPr w:rsidR="0080485A" w:rsidRPr="00D72937" w:rsidSect="001A0E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561"/>
    <w:multiLevelType w:val="hybridMultilevel"/>
    <w:tmpl w:val="D3F27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9E"/>
    <w:rsid w:val="00002E65"/>
    <w:rsid w:val="00007DA5"/>
    <w:rsid w:val="00025A12"/>
    <w:rsid w:val="00026602"/>
    <w:rsid w:val="000723C4"/>
    <w:rsid w:val="000729F8"/>
    <w:rsid w:val="00081758"/>
    <w:rsid w:val="0009741F"/>
    <w:rsid w:val="000B0205"/>
    <w:rsid w:val="000B3E0F"/>
    <w:rsid w:val="000D1AE1"/>
    <w:rsid w:val="000D21F1"/>
    <w:rsid w:val="000D620A"/>
    <w:rsid w:val="000E0233"/>
    <w:rsid w:val="000E0897"/>
    <w:rsid w:val="001379AD"/>
    <w:rsid w:val="00143C1B"/>
    <w:rsid w:val="00152A39"/>
    <w:rsid w:val="00163619"/>
    <w:rsid w:val="001838AB"/>
    <w:rsid w:val="00197C7F"/>
    <w:rsid w:val="001A0539"/>
    <w:rsid w:val="001A0E38"/>
    <w:rsid w:val="001A64F4"/>
    <w:rsid w:val="001B6725"/>
    <w:rsid w:val="001C5938"/>
    <w:rsid w:val="001D035F"/>
    <w:rsid w:val="001E2456"/>
    <w:rsid w:val="00237AF5"/>
    <w:rsid w:val="002811DB"/>
    <w:rsid w:val="002A0C21"/>
    <w:rsid w:val="002A7A04"/>
    <w:rsid w:val="002B7E33"/>
    <w:rsid w:val="00345D51"/>
    <w:rsid w:val="00377571"/>
    <w:rsid w:val="003C0B48"/>
    <w:rsid w:val="003D02D6"/>
    <w:rsid w:val="004039C1"/>
    <w:rsid w:val="00406C2C"/>
    <w:rsid w:val="004203A3"/>
    <w:rsid w:val="00435834"/>
    <w:rsid w:val="004454B7"/>
    <w:rsid w:val="0044699B"/>
    <w:rsid w:val="004574E2"/>
    <w:rsid w:val="004627A9"/>
    <w:rsid w:val="00473663"/>
    <w:rsid w:val="0049694A"/>
    <w:rsid w:val="004B63DC"/>
    <w:rsid w:val="004D00D7"/>
    <w:rsid w:val="004E2097"/>
    <w:rsid w:val="004F3D6B"/>
    <w:rsid w:val="0051312B"/>
    <w:rsid w:val="00532DB5"/>
    <w:rsid w:val="00555353"/>
    <w:rsid w:val="0057559E"/>
    <w:rsid w:val="00576CA7"/>
    <w:rsid w:val="005805C2"/>
    <w:rsid w:val="005A5A14"/>
    <w:rsid w:val="005A7D2E"/>
    <w:rsid w:val="005C1E65"/>
    <w:rsid w:val="00607D4F"/>
    <w:rsid w:val="006110EF"/>
    <w:rsid w:val="00611258"/>
    <w:rsid w:val="0061467A"/>
    <w:rsid w:val="00643C64"/>
    <w:rsid w:val="00675C31"/>
    <w:rsid w:val="00682801"/>
    <w:rsid w:val="006B0975"/>
    <w:rsid w:val="006E2134"/>
    <w:rsid w:val="006E443D"/>
    <w:rsid w:val="006E7393"/>
    <w:rsid w:val="006F0E4B"/>
    <w:rsid w:val="0074499B"/>
    <w:rsid w:val="00745486"/>
    <w:rsid w:val="007475A5"/>
    <w:rsid w:val="00757D4A"/>
    <w:rsid w:val="007635DF"/>
    <w:rsid w:val="007841D5"/>
    <w:rsid w:val="00793FE1"/>
    <w:rsid w:val="007B5CD2"/>
    <w:rsid w:val="007E37F1"/>
    <w:rsid w:val="008043CD"/>
    <w:rsid w:val="0080485A"/>
    <w:rsid w:val="008220DE"/>
    <w:rsid w:val="008225C3"/>
    <w:rsid w:val="00847A49"/>
    <w:rsid w:val="00866DF8"/>
    <w:rsid w:val="00894307"/>
    <w:rsid w:val="008C15B6"/>
    <w:rsid w:val="008C7C8C"/>
    <w:rsid w:val="008D0C42"/>
    <w:rsid w:val="008F778C"/>
    <w:rsid w:val="00906A5D"/>
    <w:rsid w:val="00925041"/>
    <w:rsid w:val="00941636"/>
    <w:rsid w:val="00942500"/>
    <w:rsid w:val="0096053D"/>
    <w:rsid w:val="00961CC9"/>
    <w:rsid w:val="009709B5"/>
    <w:rsid w:val="0098293C"/>
    <w:rsid w:val="00984C1A"/>
    <w:rsid w:val="009A0C59"/>
    <w:rsid w:val="009C2B99"/>
    <w:rsid w:val="009D19B4"/>
    <w:rsid w:val="00A012E7"/>
    <w:rsid w:val="00A31688"/>
    <w:rsid w:val="00A323DD"/>
    <w:rsid w:val="00A45265"/>
    <w:rsid w:val="00A6276E"/>
    <w:rsid w:val="00A77E62"/>
    <w:rsid w:val="00A815EF"/>
    <w:rsid w:val="00A9076F"/>
    <w:rsid w:val="00A96B3F"/>
    <w:rsid w:val="00AA27E6"/>
    <w:rsid w:val="00AE6645"/>
    <w:rsid w:val="00B209BA"/>
    <w:rsid w:val="00B33EA0"/>
    <w:rsid w:val="00B41450"/>
    <w:rsid w:val="00B55CA4"/>
    <w:rsid w:val="00B638D6"/>
    <w:rsid w:val="00B71E33"/>
    <w:rsid w:val="00B94428"/>
    <w:rsid w:val="00BC3615"/>
    <w:rsid w:val="00BD49CE"/>
    <w:rsid w:val="00BE10FD"/>
    <w:rsid w:val="00BE6C08"/>
    <w:rsid w:val="00C356B5"/>
    <w:rsid w:val="00C77AF9"/>
    <w:rsid w:val="00CC3936"/>
    <w:rsid w:val="00CC5286"/>
    <w:rsid w:val="00CE6680"/>
    <w:rsid w:val="00CF1655"/>
    <w:rsid w:val="00CF4D83"/>
    <w:rsid w:val="00D62823"/>
    <w:rsid w:val="00D72937"/>
    <w:rsid w:val="00D84034"/>
    <w:rsid w:val="00D92EB1"/>
    <w:rsid w:val="00DA7246"/>
    <w:rsid w:val="00DC0A38"/>
    <w:rsid w:val="00DC4E02"/>
    <w:rsid w:val="00DE5F9B"/>
    <w:rsid w:val="00E13A85"/>
    <w:rsid w:val="00E56F4C"/>
    <w:rsid w:val="00E9120C"/>
    <w:rsid w:val="00EB51A8"/>
    <w:rsid w:val="00EE4D90"/>
    <w:rsid w:val="00F12110"/>
    <w:rsid w:val="00F36184"/>
    <w:rsid w:val="00F45604"/>
    <w:rsid w:val="00F60160"/>
    <w:rsid w:val="00F632EA"/>
    <w:rsid w:val="00F67183"/>
    <w:rsid w:val="00F71F65"/>
    <w:rsid w:val="00FA12EB"/>
    <w:rsid w:val="00FA1329"/>
    <w:rsid w:val="00FA50DF"/>
    <w:rsid w:val="00FC6031"/>
    <w:rsid w:val="00FD72B1"/>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FF089-E82C-431E-A287-7BD44DEA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F9"/>
    <w:rPr>
      <w:rFonts w:ascii="Tahoma" w:hAnsi="Tahoma" w:cs="Tahoma"/>
      <w:sz w:val="16"/>
      <w:szCs w:val="16"/>
    </w:rPr>
  </w:style>
  <w:style w:type="character" w:customStyle="1" w:styleId="BalloonTextChar">
    <w:name w:val="Balloon Text Char"/>
    <w:basedOn w:val="DefaultParagraphFont"/>
    <w:link w:val="BalloonText"/>
    <w:uiPriority w:val="99"/>
    <w:semiHidden/>
    <w:rsid w:val="00C77AF9"/>
    <w:rPr>
      <w:rFonts w:ascii="Tahoma" w:hAnsi="Tahoma" w:cs="Tahoma"/>
      <w:sz w:val="16"/>
      <w:szCs w:val="16"/>
    </w:rPr>
  </w:style>
  <w:style w:type="character" w:styleId="Hyperlink">
    <w:name w:val="Hyperlink"/>
    <w:basedOn w:val="DefaultParagraphFont"/>
    <w:uiPriority w:val="99"/>
    <w:unhideWhenUsed/>
    <w:rsid w:val="00A45265"/>
    <w:rPr>
      <w:color w:val="0000FF" w:themeColor="hyperlink"/>
      <w:u w:val="single"/>
    </w:rPr>
  </w:style>
  <w:style w:type="paragraph" w:styleId="PlainText">
    <w:name w:val="Plain Text"/>
    <w:basedOn w:val="Normal"/>
    <w:link w:val="PlainTextChar"/>
    <w:uiPriority w:val="99"/>
    <w:unhideWhenUsed/>
    <w:rsid w:val="00BD49CE"/>
    <w:rPr>
      <w:rFonts w:ascii="Consolas" w:hAnsi="Consolas"/>
      <w:sz w:val="21"/>
      <w:szCs w:val="21"/>
    </w:rPr>
  </w:style>
  <w:style w:type="character" w:customStyle="1" w:styleId="PlainTextChar">
    <w:name w:val="Plain Text Char"/>
    <w:basedOn w:val="DefaultParagraphFont"/>
    <w:link w:val="PlainText"/>
    <w:uiPriority w:val="99"/>
    <w:rsid w:val="00BD49CE"/>
    <w:rPr>
      <w:rFonts w:ascii="Consolas" w:hAnsi="Consolas"/>
      <w:sz w:val="21"/>
      <w:szCs w:val="21"/>
    </w:rPr>
  </w:style>
  <w:style w:type="paragraph" w:styleId="ListParagraph">
    <w:name w:val="List Paragraph"/>
    <w:basedOn w:val="Normal"/>
    <w:uiPriority w:val="34"/>
    <w:qFormat/>
    <w:rsid w:val="0080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Gareth</cp:lastModifiedBy>
  <cp:revision>7</cp:revision>
  <cp:lastPrinted>2017-09-30T15:23:00Z</cp:lastPrinted>
  <dcterms:created xsi:type="dcterms:W3CDTF">2017-09-24T15:29:00Z</dcterms:created>
  <dcterms:modified xsi:type="dcterms:W3CDTF">2017-09-30T17:04:00Z</dcterms:modified>
</cp:coreProperties>
</file>